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9A" w:rsidRPr="00407D41" w:rsidRDefault="008E689A" w:rsidP="003B500D">
      <w:pPr>
        <w:jc w:val="center"/>
        <w:rPr>
          <w:rFonts w:ascii="Verdana" w:hAnsi="Verdana"/>
          <w:b/>
          <w:sz w:val="36"/>
          <w:szCs w:val="36"/>
          <w:lang w:val="es-ES_tradnl"/>
        </w:rPr>
      </w:pPr>
      <w:r w:rsidRPr="00407D41">
        <w:rPr>
          <w:rFonts w:ascii="Verdana" w:hAnsi="Verdana"/>
          <w:b/>
          <w:sz w:val="36"/>
          <w:szCs w:val="36"/>
          <w:lang w:val="es-ES_tradnl"/>
        </w:rPr>
        <w:t>Resumen Ayudas Leader anualidad 2017</w:t>
      </w:r>
    </w:p>
    <w:p w:rsidR="00407D41" w:rsidRDefault="00407D41" w:rsidP="003B500D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A201E8" w:rsidRP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 w:rsidRPr="00A201E8">
        <w:rPr>
          <w:rFonts w:ascii="Verdana" w:hAnsi="Verdana"/>
          <w:b/>
          <w:sz w:val="28"/>
          <w:szCs w:val="28"/>
          <w:lang w:val="es-ES_tradnl"/>
        </w:rPr>
        <w:t>Bases reguladoras de las ayudas:</w:t>
      </w:r>
    </w:p>
    <w:p w:rsid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_tradnl"/>
        </w:rPr>
      </w:pPr>
    </w:p>
    <w:p w:rsidR="00A201E8" w:rsidRP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  <w:lang w:val="es-ES_tradnl"/>
        </w:rPr>
      </w:pPr>
      <w:r w:rsidRPr="00A201E8">
        <w:rPr>
          <w:rFonts w:ascii="Verdana" w:hAnsi="Verdana"/>
          <w:lang w:val="es-ES_tradnl"/>
        </w:rPr>
        <w:t xml:space="preserve">Se podrán descargar desde la página </w:t>
      </w:r>
      <w:hyperlink r:id="rId8" w:history="1">
        <w:r w:rsidRPr="00A201E8">
          <w:rPr>
            <w:rStyle w:val="Hipervnculo"/>
            <w:rFonts w:ascii="Verdana" w:hAnsi="Verdana" w:cs="ArialMT"/>
            <w:sz w:val="20"/>
            <w:szCs w:val="20"/>
            <w:lang w:val="es-ES_tradnl"/>
          </w:rPr>
          <w:t>http://www.juntadeandalucia.es/organismos/agriculturapescaydesarrollorural/servicios/ayudas/detalle/78407.html</w:t>
        </w:r>
      </w:hyperlink>
    </w:p>
    <w:p w:rsidR="00A201E8" w:rsidRP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es-ES_tradnl"/>
        </w:rPr>
      </w:pPr>
    </w:p>
    <w:p w:rsidR="00A201E8" w:rsidRP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lang w:val="es-ES_tradnl"/>
        </w:rPr>
      </w:pPr>
      <w:r w:rsidRPr="00A201E8">
        <w:rPr>
          <w:rFonts w:ascii="Verdana" w:hAnsi="Verdana" w:cs="ArialMT"/>
          <w:lang w:val="es-ES_tradnl"/>
        </w:rPr>
        <w:t xml:space="preserve">O desde la página: </w:t>
      </w:r>
      <w:hyperlink r:id="rId9" w:history="1">
        <w:r w:rsidRPr="00A201E8">
          <w:rPr>
            <w:rStyle w:val="Hipervnculo"/>
            <w:rFonts w:ascii="Verdana" w:hAnsi="Verdana" w:cs="ArialMT"/>
            <w:lang w:val="es-ES_tradnl"/>
          </w:rPr>
          <w:t>www.sierranieves.com/desarrollo</w:t>
        </w:r>
      </w:hyperlink>
    </w:p>
    <w:p w:rsidR="00A201E8" w:rsidRDefault="00A201E8" w:rsidP="003B500D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407D41" w:rsidRPr="00407D41" w:rsidRDefault="008E689A" w:rsidP="003B500D">
      <w:pPr>
        <w:jc w:val="both"/>
        <w:rPr>
          <w:rFonts w:ascii="Verdana" w:hAnsi="Verdana"/>
          <w:b/>
          <w:sz w:val="28"/>
          <w:szCs w:val="28"/>
          <w:lang w:val="es-ES_tradnl"/>
        </w:rPr>
      </w:pPr>
      <w:r w:rsidRPr="00407D41">
        <w:rPr>
          <w:rFonts w:ascii="Verdana" w:hAnsi="Verdana"/>
          <w:b/>
          <w:sz w:val="28"/>
          <w:szCs w:val="28"/>
          <w:lang w:val="es-ES_tradnl"/>
        </w:rPr>
        <w:t>Plazo de presentación:</w:t>
      </w:r>
      <w:r w:rsidR="00407D41" w:rsidRPr="00407D41">
        <w:rPr>
          <w:rFonts w:ascii="Verdana" w:hAnsi="Verdana"/>
          <w:b/>
          <w:sz w:val="28"/>
          <w:szCs w:val="28"/>
          <w:lang w:val="es-ES_tradnl"/>
        </w:rPr>
        <w:t xml:space="preserve">  </w:t>
      </w:r>
    </w:p>
    <w:p w:rsidR="008E689A" w:rsidRPr="00407D41" w:rsidRDefault="00407D41" w:rsidP="003B500D">
      <w:pPr>
        <w:jc w:val="both"/>
        <w:rPr>
          <w:rFonts w:ascii="Verdana" w:hAnsi="Verdana"/>
          <w:lang w:val="es-ES_tradnl"/>
        </w:rPr>
      </w:pPr>
      <w:r w:rsidRPr="00407D41">
        <w:rPr>
          <w:rFonts w:ascii="Verdana" w:hAnsi="Verdana"/>
          <w:lang w:val="es-ES_tradnl"/>
        </w:rPr>
        <w:t>Desde el 30 de noviembre de 2017 al 29 de enero de 2018.</w:t>
      </w:r>
    </w:p>
    <w:p w:rsidR="00407D41" w:rsidRPr="00407D41" w:rsidRDefault="00407D41" w:rsidP="003B500D">
      <w:pPr>
        <w:jc w:val="both"/>
        <w:rPr>
          <w:rFonts w:ascii="Verdana" w:hAnsi="Verdana"/>
          <w:b/>
          <w:sz w:val="28"/>
          <w:szCs w:val="28"/>
          <w:lang w:val="es-ES_tradnl"/>
        </w:rPr>
      </w:pPr>
      <w:r w:rsidRPr="00407D41">
        <w:rPr>
          <w:rFonts w:ascii="Verdana" w:hAnsi="Verdana"/>
          <w:b/>
          <w:sz w:val="28"/>
          <w:szCs w:val="28"/>
          <w:lang w:val="es-ES_tradnl"/>
        </w:rPr>
        <w:t xml:space="preserve">Lugar y formas de presentación: </w:t>
      </w:r>
    </w:p>
    <w:p w:rsidR="00407D41" w:rsidRPr="00407D41" w:rsidRDefault="00407D41" w:rsidP="003B500D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_tradnl"/>
        </w:rPr>
      </w:pPr>
      <w:r w:rsidRPr="00407D41">
        <w:rPr>
          <w:rFonts w:ascii="Verdana" w:hAnsi="Verdana"/>
          <w:lang w:val="es-ES_tradnl"/>
        </w:rPr>
        <w:t xml:space="preserve">En papel  en la Delegación de Agricultura y Pesca , en correos o en las </w:t>
      </w:r>
      <w:proofErr w:type="spellStart"/>
      <w:r w:rsidRPr="00407D41">
        <w:rPr>
          <w:rFonts w:ascii="Verdana" w:hAnsi="Verdana"/>
          <w:lang w:val="es-ES_tradnl"/>
        </w:rPr>
        <w:t>OCA´s</w:t>
      </w:r>
      <w:proofErr w:type="spellEnd"/>
      <w:r w:rsidRPr="00407D41">
        <w:rPr>
          <w:rFonts w:ascii="Verdana" w:hAnsi="Verdana"/>
          <w:lang w:val="es-ES_tradnl"/>
        </w:rPr>
        <w:t xml:space="preserve"> </w:t>
      </w:r>
    </w:p>
    <w:p w:rsidR="00407D41" w:rsidRPr="00407D41" w:rsidRDefault="00407D41" w:rsidP="003B500D">
      <w:pPr>
        <w:pStyle w:val="Prrafodelista"/>
        <w:numPr>
          <w:ilvl w:val="0"/>
          <w:numId w:val="1"/>
        </w:numPr>
        <w:jc w:val="both"/>
        <w:rPr>
          <w:rFonts w:ascii="Verdana" w:hAnsi="Verdana" w:cs="ArialMT"/>
          <w:sz w:val="20"/>
          <w:szCs w:val="20"/>
          <w:lang w:val="es-ES_tradnl"/>
        </w:rPr>
      </w:pPr>
      <w:r w:rsidRPr="00407D41">
        <w:rPr>
          <w:rFonts w:ascii="Verdana" w:hAnsi="Verdana"/>
          <w:lang w:val="es-ES_tradnl"/>
        </w:rPr>
        <w:t xml:space="preserve">Electrónicamente con DNI o firma electrónica a través de la página de la Junta de Andalucía </w:t>
      </w:r>
      <w:hyperlink r:id="rId10" w:history="1">
        <w:r w:rsidRPr="00407D41">
          <w:rPr>
            <w:rStyle w:val="Hipervnculo"/>
            <w:rFonts w:ascii="Verdana" w:hAnsi="Verdana" w:cs="ArialMT"/>
            <w:sz w:val="20"/>
            <w:szCs w:val="20"/>
            <w:lang w:val="es-ES_tradnl"/>
          </w:rPr>
          <w:t>http://www.juntadeandalucia.es/organismos/agriculturapescaydesarrollorural/servicios/ayudas/detalle/78407.html</w:t>
        </w:r>
      </w:hyperlink>
    </w:p>
    <w:p w:rsidR="00407D41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>P</w:t>
      </w:r>
      <w:r w:rsidR="00407D41" w:rsidRPr="00407D41">
        <w:rPr>
          <w:rFonts w:ascii="Verdana" w:hAnsi="Verdana"/>
          <w:b/>
          <w:sz w:val="28"/>
          <w:szCs w:val="28"/>
          <w:lang w:val="es-ES_tradnl"/>
        </w:rPr>
        <w:t>rocedimiento de concesión</w:t>
      </w:r>
    </w:p>
    <w:p w:rsidR="00407D41" w:rsidRPr="00407D41" w:rsidRDefault="00407D41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_tradnl"/>
        </w:rPr>
      </w:pPr>
    </w:p>
    <w:p w:rsidR="00407D41" w:rsidRDefault="00407D41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</w:t>
      </w:r>
      <w:r w:rsidRPr="00407D41">
        <w:rPr>
          <w:rFonts w:ascii="Verdana" w:hAnsi="Verdana"/>
          <w:lang w:val="es-ES_tradnl"/>
        </w:rPr>
        <w:t>as ayudas se tramitará</w:t>
      </w:r>
      <w:r>
        <w:rPr>
          <w:rFonts w:ascii="Verdana" w:hAnsi="Verdana"/>
          <w:lang w:val="es-ES_tradnl"/>
        </w:rPr>
        <w:t>n</w:t>
      </w:r>
      <w:r w:rsidRPr="00407D41">
        <w:rPr>
          <w:rFonts w:ascii="Verdana" w:hAnsi="Verdana"/>
          <w:lang w:val="es-ES_tradnl"/>
        </w:rPr>
        <w:t xml:space="preserve"> y resolverá</w:t>
      </w:r>
      <w:r>
        <w:rPr>
          <w:rFonts w:ascii="Verdana" w:hAnsi="Verdana"/>
          <w:lang w:val="es-ES_tradnl"/>
        </w:rPr>
        <w:t>n</w:t>
      </w:r>
      <w:r w:rsidRPr="00407D41">
        <w:rPr>
          <w:rFonts w:ascii="Verdana" w:hAnsi="Verdana"/>
          <w:lang w:val="es-ES_tradnl"/>
        </w:rPr>
        <w:t xml:space="preserve"> en régimen de concurrencia </w:t>
      </w:r>
      <w:r>
        <w:rPr>
          <w:rFonts w:ascii="Verdana" w:hAnsi="Verdana"/>
          <w:lang w:val="es-ES_tradnl"/>
        </w:rPr>
        <w:t>c</w:t>
      </w:r>
      <w:r w:rsidRPr="00407D41">
        <w:rPr>
          <w:rFonts w:ascii="Verdana" w:hAnsi="Verdana"/>
          <w:lang w:val="es-ES_tradnl"/>
        </w:rPr>
        <w:t>ompetitiva.</w:t>
      </w:r>
    </w:p>
    <w:p w:rsidR="00A201E8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_tradnl"/>
        </w:rPr>
      </w:pPr>
    </w:p>
    <w:p w:rsidR="00A201E8" w:rsidRPr="00407D41" w:rsidRDefault="00A201E8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es-ES_tradnl"/>
        </w:rPr>
      </w:pPr>
    </w:p>
    <w:p w:rsidR="008E689A" w:rsidRDefault="008E689A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  <w:r w:rsidRPr="003B500D">
        <w:rPr>
          <w:rFonts w:ascii="Verdana" w:hAnsi="Verdana"/>
          <w:b/>
          <w:sz w:val="28"/>
          <w:szCs w:val="28"/>
          <w:lang w:val="es-ES_tradnl"/>
        </w:rPr>
        <w:t>Documentación a aportar:</w:t>
      </w:r>
    </w:p>
    <w:p w:rsidR="003B500D" w:rsidRPr="003B500D" w:rsidRDefault="003B500D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  <w:lang w:val="es-ES_tradnl"/>
        </w:rPr>
      </w:pPr>
    </w:p>
    <w:p w:rsidR="003B500D" w:rsidRPr="003B500D" w:rsidRDefault="003B500D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b/>
          <w:sz w:val="20"/>
          <w:szCs w:val="20"/>
          <w:lang w:val="es-ES_tradnl"/>
        </w:rPr>
      </w:pPr>
      <w:r w:rsidRPr="003B500D">
        <w:rPr>
          <w:rFonts w:ascii="Verdana" w:hAnsi="Verdana" w:cs="Calibri Light"/>
          <w:b/>
          <w:sz w:val="20"/>
          <w:szCs w:val="20"/>
          <w:lang w:val="es-ES_tradnl"/>
        </w:rPr>
        <w:t xml:space="preserve">Solicitud: </w:t>
      </w:r>
    </w:p>
    <w:p w:rsidR="003B500D" w:rsidRDefault="003B500D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sz w:val="20"/>
          <w:szCs w:val="20"/>
          <w:lang w:val="es-ES_tradnl"/>
        </w:rPr>
      </w:pPr>
    </w:p>
    <w:p w:rsidR="008E689A" w:rsidRPr="00407D41" w:rsidRDefault="008E689A" w:rsidP="003B50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sz w:val="20"/>
          <w:szCs w:val="20"/>
          <w:lang w:val="es-ES_tradnl"/>
        </w:rPr>
      </w:pPr>
      <w:r w:rsidRPr="00407D41">
        <w:rPr>
          <w:rFonts w:ascii="Verdana" w:hAnsi="Verdana" w:cs="Calibri Light"/>
          <w:sz w:val="20"/>
          <w:szCs w:val="20"/>
          <w:lang w:val="es-ES_tradnl"/>
        </w:rPr>
        <w:t>Las solicitudes deberán formularse conforme al modelo normalizado recogido como</w:t>
      </w:r>
    </w:p>
    <w:p w:rsidR="00AF42AB" w:rsidRPr="00AF42AB" w:rsidRDefault="008E689A" w:rsidP="00AF4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sz w:val="20"/>
          <w:szCs w:val="20"/>
          <w:lang w:val="es-ES_tradnl"/>
        </w:rPr>
      </w:pPr>
      <w:r w:rsidRPr="00407D41">
        <w:rPr>
          <w:rFonts w:ascii="Verdana" w:hAnsi="Verdana" w:cs="Calibri Light"/>
          <w:sz w:val="20"/>
          <w:szCs w:val="20"/>
          <w:lang w:val="es-ES_tradnl"/>
        </w:rPr>
        <w:t>Anexo II</w:t>
      </w:r>
      <w:r w:rsidR="00AF42AB">
        <w:rPr>
          <w:rFonts w:ascii="Verdana" w:hAnsi="Verdana" w:cs="Calibri Light"/>
          <w:sz w:val="20"/>
          <w:szCs w:val="20"/>
          <w:lang w:val="es-ES_tradnl"/>
        </w:rPr>
        <w:t xml:space="preserve"> e irán dirigidas </w:t>
      </w:r>
      <w:r w:rsidR="00AF42AB" w:rsidRPr="00AF42AB">
        <w:rPr>
          <w:rFonts w:ascii="Verdana" w:hAnsi="Verdana" w:cs="Calibri Light"/>
          <w:sz w:val="20"/>
          <w:szCs w:val="20"/>
          <w:lang w:val="es-ES_tradnl"/>
        </w:rPr>
        <w:t>irá dirigida a la persona titular de la Dirección General de Desarrollo</w:t>
      </w:r>
    </w:p>
    <w:p w:rsidR="008E689A" w:rsidRDefault="00AF42AB" w:rsidP="00AF4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sz w:val="20"/>
          <w:szCs w:val="20"/>
          <w:lang w:val="es-ES_tradnl"/>
        </w:rPr>
      </w:pPr>
      <w:r w:rsidRPr="00AF42AB">
        <w:rPr>
          <w:rFonts w:ascii="Verdana" w:hAnsi="Verdana" w:cs="Calibri Light"/>
          <w:sz w:val="20"/>
          <w:szCs w:val="20"/>
          <w:lang w:val="es-ES_tradnl"/>
        </w:rPr>
        <w:t>Sostenible del Medio Rural.</w:t>
      </w:r>
    </w:p>
    <w:p w:rsidR="00AF42AB" w:rsidRPr="00407D41" w:rsidRDefault="00AF42AB" w:rsidP="00AF42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 Light"/>
          <w:sz w:val="20"/>
          <w:szCs w:val="20"/>
          <w:lang w:val="es-ES_tradnl"/>
        </w:rPr>
      </w:pPr>
    </w:p>
    <w:p w:rsidR="008E689A" w:rsidRPr="00407D41" w:rsidRDefault="00AF42AB" w:rsidP="003B500D">
      <w:pPr>
        <w:jc w:val="both"/>
        <w:rPr>
          <w:rFonts w:ascii="Verdana" w:hAnsi="Verdana" w:cs="ArialMT"/>
          <w:sz w:val="20"/>
          <w:szCs w:val="20"/>
          <w:lang w:val="es-ES_tradnl"/>
        </w:rPr>
      </w:pPr>
      <w:r>
        <w:rPr>
          <w:rFonts w:ascii="Verdana" w:hAnsi="Verdana" w:cs="ArialMT"/>
          <w:sz w:val="20"/>
          <w:szCs w:val="20"/>
          <w:lang w:val="es-ES_tradnl"/>
        </w:rPr>
        <w:t>Podemos descargarla</w:t>
      </w:r>
      <w:r w:rsidR="008E689A" w:rsidRPr="00407D41">
        <w:rPr>
          <w:rFonts w:ascii="Verdana" w:hAnsi="Verdana" w:cs="ArialMT"/>
          <w:sz w:val="20"/>
          <w:szCs w:val="20"/>
          <w:lang w:val="es-ES_tradnl"/>
        </w:rPr>
        <w:t xml:space="preserve"> de </w:t>
      </w:r>
      <w:hyperlink r:id="rId11" w:history="1">
        <w:r w:rsidR="008E689A" w:rsidRPr="00407D41">
          <w:rPr>
            <w:rStyle w:val="Hipervnculo"/>
            <w:rFonts w:ascii="Verdana" w:hAnsi="Verdana" w:cs="ArialMT"/>
            <w:sz w:val="20"/>
            <w:szCs w:val="20"/>
            <w:lang w:val="es-ES_tradnl"/>
          </w:rPr>
          <w:t>www.sierranieves.com/desarrollo</w:t>
        </w:r>
      </w:hyperlink>
      <w:r w:rsidR="008E689A" w:rsidRPr="00407D41">
        <w:rPr>
          <w:rFonts w:ascii="Verdana" w:hAnsi="Verdana" w:cs="ArialMT"/>
          <w:sz w:val="20"/>
          <w:szCs w:val="20"/>
          <w:lang w:val="es-ES_tradnl"/>
        </w:rPr>
        <w:t xml:space="preserve"> en el apartado superior denominado solicitud de ayudas Leader</w:t>
      </w:r>
    </w:p>
    <w:p w:rsidR="008E689A" w:rsidRPr="00407D41" w:rsidRDefault="00AF42AB" w:rsidP="003B500D">
      <w:pPr>
        <w:jc w:val="both"/>
        <w:rPr>
          <w:rFonts w:ascii="Verdana" w:hAnsi="Verdana" w:cs="ArialMT"/>
          <w:sz w:val="20"/>
          <w:szCs w:val="20"/>
          <w:lang w:val="es-ES_tradnl"/>
        </w:rPr>
      </w:pPr>
      <w:r>
        <w:rPr>
          <w:rFonts w:ascii="Verdana" w:hAnsi="Verdana" w:cs="ArialMT"/>
          <w:sz w:val="20"/>
          <w:szCs w:val="20"/>
          <w:lang w:val="es-ES_tradnl"/>
        </w:rPr>
        <w:t xml:space="preserve">También podemos descargarla o </w:t>
      </w:r>
      <w:r w:rsidR="008E689A" w:rsidRPr="00407D41">
        <w:rPr>
          <w:rFonts w:ascii="Verdana" w:hAnsi="Verdana" w:cs="ArialMT"/>
          <w:sz w:val="20"/>
          <w:szCs w:val="20"/>
          <w:lang w:val="es-ES_tradnl"/>
        </w:rPr>
        <w:t>presentar</w:t>
      </w:r>
      <w:r>
        <w:rPr>
          <w:rFonts w:ascii="Verdana" w:hAnsi="Verdana" w:cs="ArialMT"/>
          <w:sz w:val="20"/>
          <w:szCs w:val="20"/>
          <w:lang w:val="es-ES_tradnl"/>
        </w:rPr>
        <w:t>la</w:t>
      </w:r>
      <w:r w:rsidR="008E689A" w:rsidRPr="00407D41">
        <w:rPr>
          <w:rFonts w:ascii="Verdana" w:hAnsi="Verdana" w:cs="ArialMT"/>
          <w:sz w:val="20"/>
          <w:szCs w:val="20"/>
          <w:lang w:val="es-ES_tradnl"/>
        </w:rPr>
        <w:t xml:space="preserve"> on</w:t>
      </w:r>
      <w:r>
        <w:rPr>
          <w:rFonts w:ascii="Verdana" w:hAnsi="Verdana" w:cs="ArialMT"/>
          <w:sz w:val="20"/>
          <w:szCs w:val="20"/>
          <w:lang w:val="es-ES_tradnl"/>
        </w:rPr>
        <w:t>-</w:t>
      </w:r>
      <w:r w:rsidR="008E689A" w:rsidRPr="00407D41">
        <w:rPr>
          <w:rFonts w:ascii="Verdana" w:hAnsi="Verdana" w:cs="ArialMT"/>
          <w:sz w:val="20"/>
          <w:szCs w:val="20"/>
          <w:lang w:val="es-ES_tradnl"/>
        </w:rPr>
        <w:t xml:space="preserve">line a través de la página de la Junta de Andalucía </w:t>
      </w:r>
      <w:hyperlink r:id="rId12" w:history="1">
        <w:r w:rsidR="008E689A" w:rsidRPr="00407D41">
          <w:rPr>
            <w:rStyle w:val="Hipervnculo"/>
            <w:rFonts w:ascii="Verdana" w:hAnsi="Verdana" w:cs="ArialMT"/>
            <w:sz w:val="20"/>
            <w:szCs w:val="20"/>
            <w:lang w:val="es-ES_tradnl"/>
          </w:rPr>
          <w:t>http://www.juntadeandalucia.es/organismos/agriculturapescaydesarrollorural/servicios/ayudas/detalle/78407.html</w:t>
        </w:r>
      </w:hyperlink>
    </w:p>
    <w:p w:rsidR="00532002" w:rsidRDefault="00532002" w:rsidP="003B500D">
      <w:pPr>
        <w:jc w:val="both"/>
        <w:rPr>
          <w:b/>
          <w:lang w:val="es-ES_tradnl"/>
        </w:rPr>
      </w:pPr>
    </w:p>
    <w:p w:rsidR="00917BE6" w:rsidRPr="00C4554C" w:rsidRDefault="003B500D" w:rsidP="003B500D">
      <w:pPr>
        <w:jc w:val="both"/>
        <w:rPr>
          <w:b/>
          <w:lang w:val="es-ES_tradnl"/>
        </w:rPr>
      </w:pPr>
      <w:r w:rsidRPr="00C4554C">
        <w:rPr>
          <w:b/>
          <w:lang w:val="es-ES_tradnl"/>
        </w:rPr>
        <w:t>Memoria:</w:t>
      </w:r>
    </w:p>
    <w:p w:rsidR="003B500D" w:rsidRDefault="003B500D" w:rsidP="003B500D">
      <w:pPr>
        <w:jc w:val="both"/>
        <w:rPr>
          <w:lang w:val="es-ES_tradnl"/>
        </w:rPr>
      </w:pPr>
      <w:r>
        <w:rPr>
          <w:lang w:val="es-ES_tradnl"/>
        </w:rPr>
        <w:t xml:space="preserve">Modelo confeccionado por el AGDR  Sierra de las Nieves que </w:t>
      </w:r>
      <w:r w:rsidR="00C4554C">
        <w:rPr>
          <w:lang w:val="es-ES_tradnl"/>
        </w:rPr>
        <w:t xml:space="preserve">se podrá recoger </w:t>
      </w:r>
      <w:r>
        <w:rPr>
          <w:lang w:val="es-ES_tradnl"/>
        </w:rPr>
        <w:t xml:space="preserve">en la sede del GDR, solicitarlo por correo a la dirección </w:t>
      </w:r>
      <w:hyperlink r:id="rId13" w:history="1">
        <w:r w:rsidRPr="00F156EE">
          <w:rPr>
            <w:rStyle w:val="Hipervnculo"/>
            <w:lang w:val="es-ES_tradnl"/>
          </w:rPr>
          <w:t>agdr@sierranieves.com</w:t>
        </w:r>
      </w:hyperlink>
      <w:r>
        <w:rPr>
          <w:lang w:val="es-ES_tradnl"/>
        </w:rPr>
        <w:t xml:space="preserve"> o descargarlo de la página </w:t>
      </w:r>
      <w:hyperlink r:id="rId14" w:history="1">
        <w:r w:rsidRPr="00F156EE">
          <w:rPr>
            <w:rStyle w:val="Hipervnculo"/>
            <w:lang w:val="es-ES_tradnl"/>
          </w:rPr>
          <w:t>www.sierranieves.com/desarrollo</w:t>
        </w:r>
      </w:hyperlink>
      <w:r>
        <w:rPr>
          <w:lang w:val="es-ES_tradnl"/>
        </w:rPr>
        <w:t xml:space="preserve"> </w:t>
      </w:r>
    </w:p>
    <w:p w:rsidR="00254153" w:rsidRDefault="00254153" w:rsidP="003B500D">
      <w:pPr>
        <w:jc w:val="both"/>
        <w:rPr>
          <w:b/>
          <w:lang w:val="es-ES_tradnl"/>
        </w:rPr>
      </w:pPr>
      <w:r w:rsidRPr="00254153">
        <w:rPr>
          <w:b/>
          <w:lang w:val="es-ES_tradnl"/>
        </w:rPr>
        <w:t>Facturas proforma de la inversión:</w:t>
      </w:r>
    </w:p>
    <w:p w:rsidR="00254153" w:rsidRDefault="00254153" w:rsidP="003B500D">
      <w:pPr>
        <w:jc w:val="both"/>
        <w:rPr>
          <w:lang w:val="es-ES_tradnl"/>
        </w:rPr>
      </w:pPr>
      <w:r w:rsidRPr="00254153">
        <w:rPr>
          <w:lang w:val="es-ES_tradnl"/>
        </w:rPr>
        <w:t>S</w:t>
      </w:r>
      <w:r w:rsidR="001B3DF4">
        <w:rPr>
          <w:lang w:val="es-ES_tradnl"/>
        </w:rPr>
        <w:t>e</w:t>
      </w:r>
      <w:r w:rsidR="001B3DF4" w:rsidRPr="001B3DF4">
        <w:rPr>
          <w:lang w:val="es-ES_tradnl"/>
        </w:rPr>
        <w:t xml:space="preserve"> </w:t>
      </w:r>
      <w:r w:rsidR="001B3DF4">
        <w:rPr>
          <w:lang w:val="es-ES_tradnl"/>
        </w:rPr>
        <w:t>deberán entregar</w:t>
      </w:r>
      <w:r w:rsidR="001B3DF4" w:rsidRPr="001B3DF4">
        <w:rPr>
          <w:lang w:val="es-ES_tradnl"/>
        </w:rPr>
        <w:t xml:space="preserve"> como míni</w:t>
      </w:r>
      <w:r w:rsidR="001B3DF4">
        <w:rPr>
          <w:lang w:val="es-ES_tradnl"/>
        </w:rPr>
        <w:t>mo de tres</w:t>
      </w:r>
      <w:r w:rsidR="001B3DF4" w:rsidRPr="001B3DF4">
        <w:rPr>
          <w:lang w:val="es-ES_tradnl"/>
        </w:rPr>
        <w:t xml:space="preserve"> o</w:t>
      </w:r>
      <w:r w:rsidR="001B3DF4">
        <w:rPr>
          <w:lang w:val="es-ES_tradnl"/>
        </w:rPr>
        <w:t>fertas de distintos proveedores que no tengan vinculación entre ellos</w:t>
      </w:r>
      <w:r w:rsidR="001B3DF4" w:rsidRPr="001B3DF4">
        <w:rPr>
          <w:lang w:val="es-ES_tradnl"/>
        </w:rPr>
        <w:t>, como documentación adjunta a la previsión presupuestaria</w:t>
      </w:r>
      <w:r w:rsidR="001B3DF4">
        <w:rPr>
          <w:lang w:val="es-ES_tradnl"/>
        </w:rPr>
        <w:t>.</w:t>
      </w:r>
      <w:r w:rsidRPr="00254153">
        <w:rPr>
          <w:lang w:val="es-ES_tradnl"/>
        </w:rPr>
        <w:t xml:space="preserve"> </w:t>
      </w:r>
    </w:p>
    <w:p w:rsidR="00AF42AB" w:rsidRDefault="001B3DF4" w:rsidP="003B500D">
      <w:pPr>
        <w:jc w:val="both"/>
        <w:rPr>
          <w:lang w:val="es-ES_tradnl"/>
        </w:rPr>
      </w:pPr>
      <w:r w:rsidRPr="001B3DF4">
        <w:rPr>
          <w:lang w:val="es-ES_tradnl"/>
        </w:rPr>
        <w:t>La oferta elegida para realizar la previsión presupuestaria se debe realizar conforme a criterios de eficiencia y economía</w:t>
      </w:r>
      <w:r w:rsidR="002D4A0A">
        <w:rPr>
          <w:lang w:val="es-ES_tradnl"/>
        </w:rPr>
        <w:t xml:space="preserve"> (hay que elegir el más barato)</w:t>
      </w:r>
      <w:r w:rsidRPr="001B3DF4">
        <w:rPr>
          <w:lang w:val="es-ES_tradnl"/>
        </w:rPr>
        <w:t>, justificándose expresamente en una memoria la elección cuando la misma no recaiga en la propuesta económica más ventajosa</w:t>
      </w:r>
    </w:p>
    <w:p w:rsidR="00347F5C" w:rsidRPr="001B3DF4" w:rsidRDefault="00347F5C" w:rsidP="003B500D">
      <w:pPr>
        <w:jc w:val="both"/>
        <w:rPr>
          <w:lang w:val="es-ES_tradnl"/>
        </w:rPr>
      </w:pPr>
    </w:p>
    <w:p w:rsidR="00AF42AB" w:rsidRPr="00AF42AB" w:rsidRDefault="00AF42AB" w:rsidP="003B500D">
      <w:pPr>
        <w:jc w:val="both"/>
        <w:rPr>
          <w:b/>
          <w:lang w:val="es-ES_tradnl"/>
        </w:rPr>
      </w:pPr>
      <w:r w:rsidRPr="00AF42AB">
        <w:rPr>
          <w:b/>
          <w:lang w:val="es-ES_tradnl"/>
        </w:rPr>
        <w:t>Documentación Relativa al empleo:</w:t>
      </w:r>
    </w:p>
    <w:p w:rsidR="00AF42AB" w:rsidRDefault="00AF42AB" w:rsidP="003B500D">
      <w:pPr>
        <w:jc w:val="both"/>
        <w:rPr>
          <w:lang w:val="es-ES_tradnl"/>
        </w:rPr>
      </w:pPr>
      <w:r>
        <w:rPr>
          <w:lang w:val="es-ES_tradnl"/>
        </w:rPr>
        <w:t>Vida laboral de la empresa</w:t>
      </w:r>
    </w:p>
    <w:p w:rsidR="00AF42AB" w:rsidRDefault="00AF42AB" w:rsidP="003B500D">
      <w:pPr>
        <w:jc w:val="both"/>
        <w:rPr>
          <w:lang w:val="es-ES_tradnl"/>
        </w:rPr>
      </w:pPr>
      <w:r>
        <w:rPr>
          <w:lang w:val="es-ES_tradnl"/>
        </w:rPr>
        <w:t>Vida laboral del promotor</w:t>
      </w:r>
    </w:p>
    <w:p w:rsidR="004A52BE" w:rsidRDefault="002D4A0A" w:rsidP="003B500D">
      <w:pPr>
        <w:jc w:val="both"/>
        <w:rPr>
          <w:lang w:val="es-ES_tradnl"/>
        </w:rPr>
      </w:pPr>
      <w:r>
        <w:rPr>
          <w:lang w:val="es-ES_tradnl"/>
        </w:rPr>
        <w:t>Alta en Au</w:t>
      </w:r>
      <w:r w:rsidR="004A52BE">
        <w:rPr>
          <w:lang w:val="es-ES_tradnl"/>
        </w:rPr>
        <w:t>tónomo si procede</w:t>
      </w:r>
    </w:p>
    <w:p w:rsidR="00AF42AB" w:rsidRDefault="00AF42AB" w:rsidP="003B500D">
      <w:pPr>
        <w:jc w:val="both"/>
        <w:rPr>
          <w:lang w:val="es-ES_tradnl"/>
        </w:rPr>
      </w:pPr>
      <w:r>
        <w:rPr>
          <w:lang w:val="es-ES_tradnl"/>
        </w:rPr>
        <w:t>Contratos del personal contratado en el momento de presentar la solicitud</w:t>
      </w:r>
    </w:p>
    <w:p w:rsidR="00AF42AB" w:rsidRDefault="00AF42AB" w:rsidP="003B500D">
      <w:pPr>
        <w:jc w:val="both"/>
        <w:rPr>
          <w:lang w:val="es-ES_tradnl"/>
        </w:rPr>
      </w:pPr>
      <w:r>
        <w:rPr>
          <w:lang w:val="es-ES_tradnl"/>
        </w:rPr>
        <w:t>DNI del promotor</w:t>
      </w:r>
    </w:p>
    <w:p w:rsidR="00AF42AB" w:rsidRDefault="00AF42AB" w:rsidP="003B500D">
      <w:pPr>
        <w:jc w:val="both"/>
        <w:rPr>
          <w:lang w:val="es-ES_tradnl"/>
        </w:rPr>
      </w:pPr>
      <w:r>
        <w:rPr>
          <w:lang w:val="es-ES_tradnl"/>
        </w:rPr>
        <w:t>DNI de los trabajadores</w:t>
      </w:r>
    </w:p>
    <w:p w:rsidR="00347F5C" w:rsidRDefault="00347F5C" w:rsidP="00AF42AB">
      <w:pPr>
        <w:jc w:val="both"/>
        <w:rPr>
          <w:b/>
          <w:lang w:val="es-ES_tradnl"/>
        </w:rPr>
      </w:pPr>
    </w:p>
    <w:p w:rsidR="00AF42AB" w:rsidRDefault="00AF42AB" w:rsidP="00AF42AB">
      <w:pPr>
        <w:jc w:val="both"/>
        <w:rPr>
          <w:b/>
          <w:lang w:val="es-ES_tradnl"/>
        </w:rPr>
      </w:pPr>
      <w:r w:rsidRPr="00AF42AB">
        <w:rPr>
          <w:b/>
          <w:lang w:val="es-ES_tradnl"/>
        </w:rPr>
        <w:t>Documentación relativa a la identidad de la persona solicitante y/o de la persona que ostenta su representación</w:t>
      </w:r>
    </w:p>
    <w:p w:rsidR="002D4A0A" w:rsidRDefault="002D4A0A" w:rsidP="00AF42AB">
      <w:pPr>
        <w:jc w:val="both"/>
        <w:rPr>
          <w:b/>
          <w:lang w:val="es-ES_tradnl"/>
        </w:rPr>
      </w:pPr>
    </w:p>
    <w:p w:rsidR="002D4A0A" w:rsidRDefault="002D4A0A" w:rsidP="002D4A0A">
      <w:pPr>
        <w:jc w:val="both"/>
        <w:rPr>
          <w:lang w:val="es-ES_tradnl"/>
        </w:rPr>
      </w:pPr>
      <w:r>
        <w:rPr>
          <w:lang w:val="es-ES_tradnl"/>
        </w:rPr>
        <w:t xml:space="preserve">Certificado de residencia del beneficiario y sus empleados que residan en la zona. 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Con carácter general, cuando se trate de una persona física:</w:t>
      </w:r>
    </w:p>
    <w:p w:rsidR="00AF42AB" w:rsidRPr="00AF42AB" w:rsidRDefault="00AF42AB" w:rsidP="00AF42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Documento de identidad (DNI o NIE) en vigor del solicitante.</w:t>
      </w:r>
    </w:p>
    <w:p w:rsidR="00AF42AB" w:rsidRPr="00AF42AB" w:rsidRDefault="00AF42AB" w:rsidP="00AF42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Documentación acreditativa, en su caso, de la representación legal del solicitante y documento válido de identidad (DNI o NIE) del representante legal.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Con carácter general, cuando se trate de una persona jurídica:</w:t>
      </w:r>
    </w:p>
    <w:p w:rsidR="00AF42AB" w:rsidRPr="00AF42AB" w:rsidRDefault="00AF42AB" w:rsidP="00AF42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Tarjeta acreditativa del Número de Identificación Fiscal (NIF)</w:t>
      </w:r>
    </w:p>
    <w:p w:rsidR="00AF42AB" w:rsidRPr="00AF42AB" w:rsidRDefault="00AF42AB" w:rsidP="00AF42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Documentación acreditativa de la representación que ostenta la persona firmante de la solicitud y documento válido de identidad (DNI o NIE) de la misma. Si la persona firmante no es socio/a de la sociedad, deberá aportarse poder notarial de representación.</w:t>
      </w:r>
    </w:p>
    <w:p w:rsidR="00AF42AB" w:rsidRPr="00AF42AB" w:rsidRDefault="00AF42AB" w:rsidP="00AF42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Escritura de constitución y estatutos de la entidad debidamente inscritos en el Registro correspondiente, así como las modificaciones ulteriores debidamente inscritas en el Registro correspondiente.</w:t>
      </w:r>
    </w:p>
    <w:p w:rsidR="00AF42AB" w:rsidRDefault="00AF42AB" w:rsidP="00AF42AB">
      <w:pPr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Con carácter específico, cua</w:t>
      </w:r>
      <w:r w:rsidRPr="00D73258">
        <w:rPr>
          <w:rFonts w:ascii="NewsGotT" w:hAnsi="NewsGotT" w:cs="NewsGotT"/>
          <w:color w:val="000000"/>
        </w:rPr>
        <w:t xml:space="preserve">ndo </w:t>
      </w:r>
      <w:smartTag w:uri="urn:schemas-microsoft-com:office:smarttags" w:element="PersonName">
        <w:smartTagPr>
          <w:attr w:name="ProductID" w:val="la Sociedad"/>
        </w:smartTagPr>
        <w:r w:rsidRPr="00D73258">
          <w:rPr>
            <w:rFonts w:ascii="NewsGotT" w:hAnsi="NewsGotT" w:cs="NewsGotT"/>
            <w:color w:val="000000"/>
          </w:rPr>
          <w:t>la Sociedad</w:t>
        </w:r>
      </w:smartTag>
      <w:r w:rsidRPr="00D73258">
        <w:rPr>
          <w:rFonts w:ascii="NewsGotT" w:hAnsi="NewsGotT" w:cs="NewsGotT"/>
          <w:color w:val="000000"/>
        </w:rPr>
        <w:t xml:space="preserve"> se encuentre en trámites de constitución deberá presentarse junto a la solicitud la siguiente documentación:</w:t>
      </w:r>
    </w:p>
    <w:p w:rsidR="00AF42AB" w:rsidRPr="001B3DF4" w:rsidRDefault="00AF42AB" w:rsidP="001B3DF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1B3DF4">
        <w:rPr>
          <w:rFonts w:ascii="NewsGotT" w:hAnsi="NewsGotT" w:cs="NewsGotT"/>
          <w:color w:val="000000"/>
        </w:rPr>
        <w:t>Escritura Pública de Constitución y Estatutos.</w:t>
      </w:r>
    </w:p>
    <w:p w:rsidR="00AF42AB" w:rsidRPr="00AF42AB" w:rsidRDefault="00AF42AB" w:rsidP="001B3DF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Tarjeta acreditativa del Número de Identificación Fiscal (NIF) Provisional.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 xml:space="preserve">Solicitud de inscripción de </w:t>
      </w:r>
      <w:smartTag w:uri="urn:schemas-microsoft-com:office:smarttags" w:element="PersonName">
        <w:smartTagPr>
          <w:attr w:name="ProductID" w:val="la Escritura P￺blica"/>
        </w:smartTagPr>
        <w:r w:rsidRPr="00AF42AB">
          <w:rPr>
            <w:rFonts w:ascii="NewsGotT" w:hAnsi="NewsGotT" w:cs="NewsGotT"/>
            <w:color w:val="000000"/>
          </w:rPr>
          <w:t>la Escritura Pública</w:t>
        </w:r>
      </w:smartTag>
      <w:r w:rsidRPr="00AF42AB">
        <w:rPr>
          <w:rFonts w:ascii="NewsGotT" w:hAnsi="NewsGotT" w:cs="NewsGotT"/>
          <w:color w:val="000000"/>
        </w:rPr>
        <w:t xml:space="preserve"> de Constitución y Estatutos en el Registro Mercantil o Registro correspondiente.</w:t>
      </w:r>
    </w:p>
    <w:p w:rsid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Documentación acreditativa de la representación que ostenta la persona firmante de la solicitud y documento válido de identidad (DNI o NIE) de la misma. Si la persona firmante no es socio/a de la sociedad deberá aportarse poder notarial de representación.</w:t>
      </w:r>
    </w:p>
    <w:p w:rsidR="003659F5" w:rsidRDefault="003659F5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En caso de no tener aún la documentación anterior se entregará al menos:</w:t>
      </w:r>
    </w:p>
    <w:p w:rsidR="003659F5" w:rsidRDefault="003659F5" w:rsidP="003659F5">
      <w:pPr>
        <w:pStyle w:val="Prrafodelista"/>
        <w:numPr>
          <w:ilvl w:val="1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F6495A">
        <w:rPr>
          <w:rFonts w:ascii="NewsGotT" w:hAnsi="NewsGotT" w:cs="NewsGotT"/>
          <w:color w:val="000000"/>
        </w:rPr>
        <w:t xml:space="preserve">Documento de intenciones de constituir dicha entidad, firmado por todas las personas que pretenden fundarla. </w:t>
      </w:r>
    </w:p>
    <w:p w:rsidR="003659F5" w:rsidRPr="00AF42AB" w:rsidRDefault="003659F5" w:rsidP="003659F5">
      <w:pPr>
        <w:pStyle w:val="Prrafodelista"/>
        <w:numPr>
          <w:ilvl w:val="1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3659F5">
        <w:rPr>
          <w:rFonts w:ascii="NewsGotT" w:hAnsi="NewsGotT" w:cs="NewsGotT"/>
          <w:color w:val="000000"/>
        </w:rPr>
        <w:t>Certificado de Depósito Bancario para la Sociedad en constitución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En el caso de Sociedades o Cooperativas: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Escritura pública de constitución debidamente inscrita en el Registro Público correspondiente.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Documentación acreditativa de la inscripción de la entidad en el Registro correspondiente.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En caso de Comunidad de Bienes o Sociedades Civiles: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Documento válido de identidad (DNI o NIE) de las/los partícipes o socias/os.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 xml:space="preserve">Contrato o escritura pública de constitución de </w:t>
      </w:r>
      <w:smartTag w:uri="urn:schemas-microsoft-com:office:smarttags" w:element="PersonName">
        <w:smartTagPr>
          <w:attr w:name="ProductID" w:val="la Comunidad"/>
        </w:smartTagPr>
        <w:r w:rsidRPr="00AF42AB">
          <w:rPr>
            <w:rFonts w:ascii="NewsGotT" w:hAnsi="NewsGotT" w:cs="NewsGotT"/>
            <w:color w:val="000000"/>
          </w:rPr>
          <w:t>la Comunidad</w:t>
        </w:r>
      </w:smartTag>
      <w:r w:rsidRPr="00AF42AB">
        <w:rPr>
          <w:rFonts w:ascii="NewsGotT" w:hAnsi="NewsGotT" w:cs="NewsGotT"/>
          <w:color w:val="000000"/>
        </w:rPr>
        <w:t xml:space="preserve"> de Bienes o Sociedad Civil.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En el caso de asociaciones y entidades similares: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Documentación acreditativa de la inscripción de la entidad en el Registro correspondiente.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Estatutos de la entidad debidamente inscritos en el Registro Público correspondiente.</w:t>
      </w:r>
    </w:p>
    <w:p w:rsidR="00AF42AB" w:rsidRDefault="00AF42AB" w:rsidP="00AF42AB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</w:p>
    <w:p w:rsidR="00AF42AB" w:rsidRDefault="00AF42AB" w:rsidP="00AF42AB">
      <w:p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Cuando se trate de una agrupación de entidades: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Documento válido de identidad (DNI, NIE o NIF) de los miembros de la agrupación.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Documento donde se formaliza la constitución de la agrupación.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 xml:space="preserve">Documentación acreditativa de los poderes bastantes concedidos a la persona representante de la agrupación para cumplir las obligaciones que, como persona beneficiaria, corresponden a la agrupación, de conformidad con el artículo 11.3. de </w:t>
      </w:r>
      <w:smartTag w:uri="urn:schemas-microsoft-com:office:smarttags" w:element="PersonName">
        <w:smartTagPr>
          <w:attr w:name="ProductID" w:val="la Ley"/>
        </w:smartTagPr>
        <w:r w:rsidRPr="00AF42AB">
          <w:rPr>
            <w:rFonts w:ascii="NewsGotT" w:hAnsi="NewsGotT" w:cs="NewsGotT"/>
            <w:color w:val="000000"/>
          </w:rPr>
          <w:t>la Ley</w:t>
        </w:r>
      </w:smartTag>
      <w:r w:rsidRPr="00AF42AB">
        <w:rPr>
          <w:rFonts w:ascii="NewsGotT" w:hAnsi="NewsGotT" w:cs="NewsGotT"/>
          <w:color w:val="000000"/>
        </w:rPr>
        <w:t xml:space="preserve"> 38/2003, de 17 de noviembre, General de Subvenciones.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>Compromisos expresos de ejecución asumidos por cada miembro de la agrupación, así como el importe de subvención a aplicar por cada uno de ellos.</w:t>
      </w:r>
    </w:p>
    <w:p w:rsidR="00AF42AB" w:rsidRPr="00AF42AB" w:rsidRDefault="00AF42AB" w:rsidP="00AF42A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AF42AB">
        <w:rPr>
          <w:rFonts w:ascii="NewsGotT" w:hAnsi="NewsGotT" w:cs="NewsGotT"/>
          <w:color w:val="000000"/>
        </w:rPr>
        <w:t xml:space="preserve">Compromiso expreso de no disolver la agrupación hasta que haya transcurrido el plazo de prescripción previsto en los artículos 39 y 65 de </w:t>
      </w:r>
      <w:smartTag w:uri="urn:schemas-microsoft-com:office:smarttags" w:element="PersonName">
        <w:smartTagPr>
          <w:attr w:name="ProductID" w:val="la Ley"/>
        </w:smartTagPr>
        <w:r w:rsidRPr="00AF42AB">
          <w:rPr>
            <w:rFonts w:ascii="NewsGotT" w:hAnsi="NewsGotT" w:cs="NewsGotT"/>
            <w:color w:val="000000"/>
          </w:rPr>
          <w:t>la Ley</w:t>
        </w:r>
      </w:smartTag>
      <w:r w:rsidRPr="00AF42AB">
        <w:rPr>
          <w:rFonts w:ascii="NewsGotT" w:hAnsi="NewsGotT" w:cs="NewsGotT"/>
          <w:color w:val="000000"/>
        </w:rPr>
        <w:t xml:space="preserve"> 38/2003, de 17 de noviembre, General de Subvenciones.</w:t>
      </w:r>
    </w:p>
    <w:p w:rsidR="00AF42AB" w:rsidRDefault="00AF42AB" w:rsidP="00AF42AB">
      <w:p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</w:p>
    <w:p w:rsidR="00AF42AB" w:rsidRDefault="00AF42AB" w:rsidP="00AF42AB">
      <w:p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Cuando se trate de una Administración Pública (Entidad Local):</w:t>
      </w:r>
    </w:p>
    <w:p w:rsidR="002D4A0A" w:rsidRDefault="00AF42AB" w:rsidP="00347F5C">
      <w:p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>
        <w:rPr>
          <w:rFonts w:ascii="TimesNewRoman" w:hAnsi="TimesNewRoman" w:cs="TimesNewRoman"/>
          <w:color w:val="000000"/>
        </w:rPr>
        <w:t xml:space="preserve">- </w:t>
      </w:r>
      <w:r>
        <w:rPr>
          <w:rFonts w:ascii="NewsGotT" w:hAnsi="NewsGotT" w:cs="NewsGotT"/>
          <w:color w:val="000000"/>
        </w:rPr>
        <w:t>Acta del órgano de competente o Certificado de la persona que ejerce las funciones de secretariado donde conste el acuerdo de solicitar la subvención y el compromiso de realizar la actividad, así como de cumplir las obligaciones establecidas en la Orden.</w:t>
      </w:r>
    </w:p>
    <w:p w:rsidR="002D4A0A" w:rsidRPr="00347F5C" w:rsidRDefault="00347F5C">
      <w:pPr>
        <w:rPr>
          <w:rFonts w:ascii="NewsGotT" w:hAnsi="NewsGotT" w:cs="NewsGotT"/>
          <w:b/>
          <w:color w:val="000000"/>
        </w:rPr>
      </w:pPr>
      <w:r w:rsidRPr="00347F5C">
        <w:rPr>
          <w:rFonts w:ascii="NewsGotT" w:hAnsi="NewsGotT" w:cs="NewsGotT"/>
          <w:b/>
          <w:color w:val="000000"/>
        </w:rPr>
        <w:t>Otra documentación a presentar en casos específicos:</w:t>
      </w:r>
    </w:p>
    <w:p w:rsidR="00D45D61" w:rsidRPr="00D45D61" w:rsidRDefault="00D45D61" w:rsidP="002D4A0A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 w:rsidRPr="00D45D61">
        <w:rPr>
          <w:rFonts w:ascii="NewsGotT" w:hAnsi="NewsGotT" w:cs="NewsGotT"/>
          <w:color w:val="000000"/>
        </w:rPr>
        <w:t xml:space="preserve">Acreditación de que se encuentra al corriente de sus obligaciones fiscales frente al Estado, a </w:t>
      </w:r>
      <w:smartTag w:uri="urn:schemas-microsoft-com:office:smarttags" w:element="PersonName">
        <w:smartTagPr>
          <w:attr w:name="ProductID" w:val="la Seguridad Social"/>
        </w:smartTagPr>
        <w:r w:rsidRPr="00D45D61">
          <w:rPr>
            <w:rFonts w:ascii="NewsGotT" w:hAnsi="NewsGotT" w:cs="NewsGotT"/>
            <w:color w:val="000000"/>
          </w:rPr>
          <w:t>la Seguridad Social</w:t>
        </w:r>
      </w:smartTag>
      <w:r w:rsidRPr="00D45D61">
        <w:rPr>
          <w:rFonts w:ascii="NewsGotT" w:hAnsi="NewsGotT" w:cs="NewsGotT"/>
          <w:color w:val="000000"/>
        </w:rPr>
        <w:t xml:space="preserve"> y a </w:t>
      </w:r>
      <w:smartTag w:uri="urn:schemas-microsoft-com:office:smarttags" w:element="PersonName">
        <w:smartTagPr>
          <w:attr w:name="ProductID" w:val="la Comunidad Aut￳noma"/>
        </w:smartTagPr>
        <w:r w:rsidRPr="00D45D61">
          <w:rPr>
            <w:rFonts w:ascii="NewsGotT" w:hAnsi="NewsGotT" w:cs="NewsGotT"/>
            <w:color w:val="000000"/>
          </w:rPr>
          <w:t>la Comunidad Autónoma</w:t>
        </w:r>
      </w:smartTag>
      <w:r w:rsidRPr="00D45D61">
        <w:rPr>
          <w:rFonts w:ascii="NewsGotT" w:hAnsi="NewsGotT" w:cs="NewsGotT"/>
          <w:color w:val="000000"/>
        </w:rPr>
        <w:t xml:space="preserve"> de Andalucía, y no ser deudor de esta última por cualquier otro ingreso de Derecho Público.</w:t>
      </w:r>
    </w:p>
    <w:p w:rsidR="002D4A0A" w:rsidRDefault="00D45D61" w:rsidP="002D4A0A">
      <w:pPr>
        <w:autoSpaceDE w:val="0"/>
        <w:autoSpaceDN w:val="0"/>
        <w:adjustRightInd w:val="0"/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</w:t>
      </w:r>
      <w:r w:rsidR="002D4A0A">
        <w:rPr>
          <w:rFonts w:ascii="NewsGotT" w:hAnsi="NewsGotT" w:cs="NewsGotT"/>
          <w:color w:val="000000"/>
        </w:rPr>
        <w:t>n caso de uso de sistemas de reciclaje o reutilización de residuos se solicita certificado de empresas de reciclaje y/o facturas de incorporación de sistemas de tratamiento y reutilización de residuos, reciclado o clasificación selectiva de residuos.</w:t>
      </w:r>
    </w:p>
    <w:p w:rsidR="002D4A0A" w:rsidRDefault="00347F5C">
      <w:pPr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En caso de contar con más centros de trabajo en la comarca, l</w:t>
      </w:r>
      <w:r w:rsidR="002D4A0A">
        <w:rPr>
          <w:rFonts w:ascii="NewsGotT" w:hAnsi="NewsGotT" w:cs="NewsGotT"/>
          <w:color w:val="000000"/>
        </w:rPr>
        <w:t>icencia o declaración de aper</w:t>
      </w:r>
      <w:r>
        <w:rPr>
          <w:rFonts w:ascii="NewsGotT" w:hAnsi="NewsGotT" w:cs="NewsGotT"/>
          <w:color w:val="000000"/>
        </w:rPr>
        <w:t>tura del otro centro de trabajo.</w:t>
      </w:r>
    </w:p>
    <w:p w:rsidR="00347F5C" w:rsidRDefault="00347F5C">
      <w:pPr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Certificado de participación en asociaciones o estructuras de cooperación vertical u horizontal.</w:t>
      </w:r>
    </w:p>
    <w:p w:rsidR="00347F5C" w:rsidRPr="003659F5" w:rsidRDefault="00347F5C">
      <w:pPr>
        <w:rPr>
          <w:rFonts w:ascii="NewsGotT" w:hAnsi="NewsGotT" w:cs="NewsGotT"/>
          <w:color w:val="000000"/>
        </w:rPr>
      </w:pPr>
      <w:r w:rsidRPr="003659F5">
        <w:rPr>
          <w:rFonts w:ascii="NewsGotT" w:hAnsi="NewsGotT" w:cs="NewsGotT"/>
          <w:color w:val="000000"/>
        </w:rPr>
        <w:t>En caso que el proyecto incorpore inversiones en obra civil, proyecto de obra.</w:t>
      </w:r>
    </w:p>
    <w:p w:rsidR="00347F5C" w:rsidRPr="003659F5" w:rsidRDefault="00D45D61">
      <w:pPr>
        <w:rPr>
          <w:rFonts w:ascii="NewsGotT" w:hAnsi="NewsGotT" w:cs="NewsGotT"/>
          <w:color w:val="000000"/>
        </w:rPr>
      </w:pPr>
      <w:r w:rsidRPr="003659F5">
        <w:rPr>
          <w:rFonts w:ascii="NewsGotT" w:hAnsi="NewsGotT" w:cs="NewsGotT"/>
          <w:color w:val="000000"/>
        </w:rPr>
        <w:t xml:space="preserve">Documentación acreditativa de la propiedad o posesión, con título legítimo, o contrato de cesión o </w:t>
      </w:r>
      <w:r w:rsidR="00347F5C" w:rsidRPr="003659F5">
        <w:rPr>
          <w:rFonts w:ascii="NewsGotT" w:hAnsi="NewsGotT" w:cs="NewsGotT"/>
          <w:color w:val="000000"/>
        </w:rPr>
        <w:t xml:space="preserve">arrendamiento de al menos 7 años del lugar donde </w:t>
      </w:r>
      <w:r w:rsidRPr="003659F5">
        <w:rPr>
          <w:rFonts w:ascii="NewsGotT" w:hAnsi="NewsGotT" w:cs="NewsGotT"/>
          <w:color w:val="000000"/>
        </w:rPr>
        <w:t xml:space="preserve">del lugar donde se prevé la realización de la inversión, si procediera </w:t>
      </w:r>
      <w:r w:rsidR="00347F5C" w:rsidRPr="003659F5">
        <w:rPr>
          <w:rFonts w:ascii="NewsGotT" w:hAnsi="NewsGotT" w:cs="NewsGotT"/>
          <w:color w:val="000000"/>
        </w:rPr>
        <w:t>o en su defecto declaración jurada de entregarlo junto a la solicitud de pago.</w:t>
      </w:r>
    </w:p>
    <w:p w:rsidR="00347F5C" w:rsidRPr="003659F5" w:rsidRDefault="00347F5C">
      <w:pPr>
        <w:rPr>
          <w:rFonts w:ascii="NewsGotT" w:hAnsi="NewsGotT" w:cs="NewsGotT"/>
          <w:color w:val="000000"/>
        </w:rPr>
      </w:pPr>
      <w:r w:rsidRPr="003659F5">
        <w:rPr>
          <w:rFonts w:ascii="NewsGotT" w:hAnsi="NewsGotT" w:cs="NewsGotT"/>
          <w:color w:val="000000"/>
        </w:rPr>
        <w:t>Cuando las intervenciones subvencionables deban someterse a las medidas exigidas en la normativa de protección medioambiental, se incluirán las medidas complementarias que proponga ejecutar el solicitante respecto a las de la citada normativa.</w:t>
      </w:r>
    </w:p>
    <w:p w:rsidR="00347F5C" w:rsidRDefault="00347F5C">
      <w:pPr>
        <w:rPr>
          <w:rFonts w:ascii="NewsGotT" w:hAnsi="NewsGotT" w:cs="NewsGotT"/>
          <w:color w:val="000000"/>
        </w:rPr>
      </w:pPr>
      <w:r w:rsidRPr="003659F5">
        <w:rPr>
          <w:rFonts w:ascii="NewsGotT" w:hAnsi="NewsGotT" w:cs="NewsGotT"/>
          <w:color w:val="000000"/>
        </w:rPr>
        <w:t xml:space="preserve">Certificado de </w:t>
      </w:r>
      <w:smartTag w:uri="urn:schemas-microsoft-com:office:smarttags" w:element="PersonName">
        <w:smartTagPr>
          <w:attr w:name="ProductID" w:val="la Entidad"/>
        </w:smartTagPr>
        <w:r w:rsidRPr="003659F5">
          <w:rPr>
            <w:rFonts w:ascii="NewsGotT" w:hAnsi="NewsGotT" w:cs="NewsGotT"/>
            <w:color w:val="000000"/>
          </w:rPr>
          <w:t>la Entidad</w:t>
        </w:r>
      </w:smartTag>
      <w:r w:rsidRPr="003659F5">
        <w:rPr>
          <w:rFonts w:ascii="NewsGotT" w:hAnsi="NewsGotT" w:cs="NewsGotT"/>
          <w:color w:val="000000"/>
        </w:rPr>
        <w:t xml:space="preserve"> bancaria donde se realizará la transferencia en caso de ser beneficiario de la subvención, indicando el titular de la cuenta bancaria y la totalidad de los dígitos de la citada cuenta.</w:t>
      </w:r>
    </w:p>
    <w:p w:rsidR="00E74D71" w:rsidRPr="003659F5" w:rsidRDefault="00E74D71">
      <w:pPr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Tres últimas Declaraciones de IRPF en caso de autónomos o Impuestos de Sociedades en caso de empresas.</w:t>
      </w:r>
    </w:p>
    <w:p w:rsidR="00347F5C" w:rsidRDefault="00347F5C" w:rsidP="00347F5C">
      <w:pPr>
        <w:autoSpaceDE w:val="0"/>
        <w:autoSpaceDN w:val="0"/>
        <w:adjustRightInd w:val="0"/>
        <w:jc w:val="both"/>
        <w:rPr>
          <w:rFonts w:ascii="NewsGotT" w:hAnsi="NewsGotT" w:cs="NewsGotT"/>
          <w:color w:val="000000"/>
        </w:rPr>
      </w:pPr>
      <w:r w:rsidRPr="00B131CA">
        <w:rPr>
          <w:rFonts w:ascii="NewsGotT" w:hAnsi="NewsGotT" w:cs="NewsGotT"/>
          <w:b/>
          <w:color w:val="000000"/>
        </w:rPr>
        <w:t>NOTA:</w:t>
      </w:r>
      <w:r>
        <w:rPr>
          <w:rFonts w:ascii="NewsGotT" w:hAnsi="NewsGotT" w:cs="NewsGotT"/>
          <w:color w:val="000000"/>
        </w:rPr>
        <w:t xml:space="preserve"> Toda la documentación debe aportarse compulsada o en original y copia para su cotejo.</w:t>
      </w:r>
    </w:p>
    <w:p w:rsidR="004A52BE" w:rsidRDefault="00347F5C">
      <w:pPr>
        <w:rPr>
          <w:rFonts w:ascii="NewsGotT" w:hAnsi="NewsGotT" w:cs="NewsGotT"/>
          <w:color w:val="000000"/>
        </w:rPr>
      </w:pPr>
      <w:r>
        <w:rPr>
          <w:rFonts w:ascii="NewsGotT" w:hAnsi="NewsGotT" w:cs="NewsGotT"/>
          <w:color w:val="000000"/>
        </w:rPr>
        <w:t>El AGDR Sierra de las Nieves y/o la Administración que corresponde podrá en todo momento solicitar documentación adicional para poder evaluar correctamente el proyecto.</w:t>
      </w:r>
    </w:p>
    <w:sectPr w:rsidR="004A52BE" w:rsidSect="00347F5C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72" w:rsidRDefault="00225172" w:rsidP="00532002">
      <w:pPr>
        <w:spacing w:after="0" w:line="240" w:lineRule="auto"/>
      </w:pPr>
      <w:r>
        <w:separator/>
      </w:r>
    </w:p>
  </w:endnote>
  <w:endnote w:type="continuationSeparator" w:id="0">
    <w:p w:rsidR="00225172" w:rsidRDefault="00225172" w:rsidP="005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2" w:rsidRDefault="00532002" w:rsidP="00532002">
    <w:pPr>
      <w:pStyle w:val="Piedepgina"/>
      <w:jc w:val="right"/>
    </w:pPr>
    <w:r>
      <w:rPr>
        <w:noProof/>
        <w:lang w:val="es-ES_tradnl" w:eastAsia="es-ES_tradnl"/>
      </w:rPr>
      <w:drawing>
        <wp:inline distT="0" distB="0" distL="0" distR="0" wp14:anchorId="3DA04EE9" wp14:editId="4A00171D">
          <wp:extent cx="2692400" cy="610527"/>
          <wp:effectExtent l="0" t="0" r="0" b="0"/>
          <wp:docPr id="3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61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72" w:rsidRDefault="00225172" w:rsidP="00532002">
      <w:pPr>
        <w:spacing w:after="0" w:line="240" w:lineRule="auto"/>
      </w:pPr>
      <w:r>
        <w:separator/>
      </w:r>
    </w:p>
  </w:footnote>
  <w:footnote w:type="continuationSeparator" w:id="0">
    <w:p w:rsidR="00225172" w:rsidRDefault="00225172" w:rsidP="0053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02" w:rsidRDefault="00532002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06BB39D8" wp14:editId="57A6D721">
          <wp:extent cx="2906237" cy="381000"/>
          <wp:effectExtent l="0" t="0" r="8890" b="0"/>
          <wp:docPr id="35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er tit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936" cy="37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68"/>
    <w:multiLevelType w:val="hybridMultilevel"/>
    <w:tmpl w:val="1D1E6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E6B"/>
    <w:multiLevelType w:val="hybridMultilevel"/>
    <w:tmpl w:val="3D845906"/>
    <w:lvl w:ilvl="0" w:tplc="0F322DD8">
      <w:numFmt w:val="bullet"/>
      <w:lvlText w:val="-"/>
      <w:lvlJc w:val="left"/>
      <w:pPr>
        <w:ind w:left="90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8C6B77"/>
    <w:multiLevelType w:val="hybridMultilevel"/>
    <w:tmpl w:val="E36AF302"/>
    <w:lvl w:ilvl="0" w:tplc="0F322DD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3A35B3"/>
    <w:multiLevelType w:val="hybridMultilevel"/>
    <w:tmpl w:val="9BC418D6"/>
    <w:lvl w:ilvl="0" w:tplc="0F322DD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2E1641"/>
    <w:multiLevelType w:val="hybridMultilevel"/>
    <w:tmpl w:val="D20806CC"/>
    <w:lvl w:ilvl="0" w:tplc="0F322DD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0E4A6D"/>
    <w:multiLevelType w:val="hybridMultilevel"/>
    <w:tmpl w:val="122690B0"/>
    <w:lvl w:ilvl="0" w:tplc="0F322DD8"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E01C03"/>
    <w:multiLevelType w:val="hybridMultilevel"/>
    <w:tmpl w:val="99CA860C"/>
    <w:lvl w:ilvl="0" w:tplc="0F322DD8">
      <w:numFmt w:val="bullet"/>
      <w:lvlText w:val="-"/>
      <w:lvlJc w:val="left"/>
      <w:pPr>
        <w:ind w:left="90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6C01"/>
    <w:multiLevelType w:val="hybridMultilevel"/>
    <w:tmpl w:val="7FBCE02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64507AA"/>
    <w:multiLevelType w:val="hybridMultilevel"/>
    <w:tmpl w:val="762C0AA2"/>
    <w:lvl w:ilvl="0" w:tplc="0F322DD8">
      <w:numFmt w:val="bullet"/>
      <w:lvlText w:val="-"/>
      <w:lvlJc w:val="left"/>
      <w:pPr>
        <w:ind w:left="90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4E18"/>
    <w:multiLevelType w:val="hybridMultilevel"/>
    <w:tmpl w:val="684E0DFC"/>
    <w:lvl w:ilvl="0" w:tplc="0F322DD8">
      <w:numFmt w:val="bullet"/>
      <w:lvlText w:val="-"/>
      <w:lvlJc w:val="left"/>
      <w:pPr>
        <w:ind w:left="900" w:hanging="360"/>
      </w:pPr>
      <w:rPr>
        <w:rFonts w:ascii="TimesNewRoman" w:eastAsiaTheme="minorHAnsi" w:hAnsi="TimesNewRoman" w:cs="TimesNew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9A"/>
    <w:rsid w:val="001B3DF4"/>
    <w:rsid w:val="00225172"/>
    <w:rsid w:val="00254153"/>
    <w:rsid w:val="002D4A0A"/>
    <w:rsid w:val="00347F5C"/>
    <w:rsid w:val="003659F5"/>
    <w:rsid w:val="003B500D"/>
    <w:rsid w:val="00407D41"/>
    <w:rsid w:val="004A52BE"/>
    <w:rsid w:val="00532002"/>
    <w:rsid w:val="008E689A"/>
    <w:rsid w:val="00917BE6"/>
    <w:rsid w:val="00A201E8"/>
    <w:rsid w:val="00A7184B"/>
    <w:rsid w:val="00AF42AB"/>
    <w:rsid w:val="00C4554C"/>
    <w:rsid w:val="00CD2A6F"/>
    <w:rsid w:val="00D43E44"/>
    <w:rsid w:val="00D45D61"/>
    <w:rsid w:val="00E74D71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8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689A"/>
    <w:rPr>
      <w:color w:val="800080" w:themeColor="followedHyperlink"/>
      <w:u w:val="single"/>
    </w:rPr>
  </w:style>
  <w:style w:type="paragraph" w:customStyle="1" w:styleId="parrafo">
    <w:name w:val="parrafo"/>
    <w:basedOn w:val="Normal"/>
    <w:rsid w:val="008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rsid w:val="008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07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02"/>
  </w:style>
  <w:style w:type="paragraph" w:styleId="Piedepgina">
    <w:name w:val="footer"/>
    <w:basedOn w:val="Normal"/>
    <w:link w:val="PiedepginaCar"/>
    <w:uiPriority w:val="99"/>
    <w:unhideWhenUsed/>
    <w:rsid w:val="0053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8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689A"/>
    <w:rPr>
      <w:color w:val="800080" w:themeColor="followedHyperlink"/>
      <w:u w:val="single"/>
    </w:rPr>
  </w:style>
  <w:style w:type="paragraph" w:customStyle="1" w:styleId="parrafo">
    <w:name w:val="parrafo"/>
    <w:basedOn w:val="Normal"/>
    <w:rsid w:val="008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rsid w:val="008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07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02"/>
  </w:style>
  <w:style w:type="paragraph" w:styleId="Piedepgina">
    <w:name w:val="footer"/>
    <w:basedOn w:val="Normal"/>
    <w:link w:val="PiedepginaCar"/>
    <w:uiPriority w:val="99"/>
    <w:unhideWhenUsed/>
    <w:rsid w:val="0053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organismos/agriculturapescaydesarrollorural/servicios/ayudas/detalle/78407.html" TargetMode="External"/><Relationship Id="rId13" Type="http://schemas.openxmlformats.org/officeDocument/2006/relationships/hyperlink" Target="mailto:agdr@sierranieve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ntadeandalucia.es/organismos/agriculturapescaydesarrollorural/servicios/ayudas/detalle/7840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erranieves.com/desarrol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untadeandalucia.es/organismos/agriculturapescaydesarrollorural/servicios/ayudas/detalle/784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rranieves.com/desarrollo" TargetMode="External"/><Relationship Id="rId14" Type="http://schemas.openxmlformats.org/officeDocument/2006/relationships/hyperlink" Target="http://www.sierranieves.com/desarrol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mariguerra3</dc:creator>
  <cp:lastModifiedBy>mariguerra3</cp:lastModifiedBy>
  <cp:revision>2</cp:revision>
  <cp:lastPrinted>2017-12-04T09:37:00Z</cp:lastPrinted>
  <dcterms:created xsi:type="dcterms:W3CDTF">2017-12-20T10:19:00Z</dcterms:created>
  <dcterms:modified xsi:type="dcterms:W3CDTF">2017-12-20T10:19:00Z</dcterms:modified>
</cp:coreProperties>
</file>